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83" w:rsidRDefault="00180183" w:rsidP="00180183">
      <w:pPr>
        <w:spacing w:after="0" w:line="240" w:lineRule="auto"/>
        <w:jc w:val="center"/>
      </w:pPr>
      <w:r>
        <w:t>Mackay School District #182</w:t>
      </w:r>
    </w:p>
    <w:p w:rsidR="00180183" w:rsidRDefault="00180183" w:rsidP="00180183">
      <w:pPr>
        <w:spacing w:after="0" w:line="240" w:lineRule="auto"/>
        <w:jc w:val="center"/>
      </w:pPr>
      <w:r>
        <w:t>Regular Board Meeting</w:t>
      </w:r>
    </w:p>
    <w:p w:rsidR="00180183" w:rsidRDefault="00180183" w:rsidP="00180183">
      <w:pPr>
        <w:jc w:val="center"/>
      </w:pPr>
      <w:r>
        <w:t>September 14, 2020 at 7:00pm</w:t>
      </w:r>
      <w:r>
        <w:br/>
        <w:t>Mackay High School and Zoom</w:t>
      </w:r>
    </w:p>
    <w:p w:rsidR="00742254" w:rsidRDefault="00742254" w:rsidP="00742254">
      <w:pPr>
        <w:jc w:val="center"/>
      </w:pPr>
    </w:p>
    <w:p w:rsidR="006740F1" w:rsidRDefault="00742254" w:rsidP="00A82339">
      <w:r>
        <w:t xml:space="preserve">Attendees: </w:t>
      </w:r>
      <w:r w:rsidR="00B2277C">
        <w:t xml:space="preserve">Susan Buescher, Teresa Kraczek, </w:t>
      </w:r>
      <w:r w:rsidR="002C3FCA">
        <w:t xml:space="preserve">Jodi Wasylow, </w:t>
      </w:r>
      <w:r w:rsidR="006E50DC">
        <w:t xml:space="preserve">Holly Seefried, </w:t>
      </w:r>
      <w:proofErr w:type="spellStart"/>
      <w:r w:rsidR="006E50DC">
        <w:t>Genae</w:t>
      </w:r>
      <w:proofErr w:type="spellEnd"/>
      <w:r w:rsidR="006E50DC">
        <w:t xml:space="preserve"> McAffee, </w:t>
      </w:r>
      <w:r w:rsidR="00A82339">
        <w:t xml:space="preserve">Mike Winters, Bryce Woodbury, Stephanie Green, Charmaine </w:t>
      </w:r>
      <w:proofErr w:type="spellStart"/>
      <w:r w:rsidR="00A82339">
        <w:t>Gamett</w:t>
      </w:r>
      <w:proofErr w:type="spellEnd"/>
      <w:r w:rsidR="00A82339">
        <w:t xml:space="preserve"> by Zoom, </w:t>
      </w:r>
      <w:r w:rsidR="002A1169">
        <w:t xml:space="preserve">Sheri </w:t>
      </w:r>
      <w:proofErr w:type="spellStart"/>
      <w:r w:rsidR="00180183">
        <w:t>Poulsen</w:t>
      </w:r>
      <w:proofErr w:type="spellEnd"/>
      <w:r w:rsidR="00180183">
        <w:t xml:space="preserve"> </w:t>
      </w:r>
      <w:r w:rsidR="002A1169">
        <w:t>and Nathan</w:t>
      </w:r>
      <w:r w:rsidR="00180183">
        <w:t xml:space="preserve"> </w:t>
      </w:r>
      <w:proofErr w:type="spellStart"/>
      <w:r w:rsidR="00180183">
        <w:t>Maravilla</w:t>
      </w:r>
      <w:proofErr w:type="spellEnd"/>
      <w:r w:rsidR="00CB09D0">
        <w:t>, Jake Johnson</w:t>
      </w:r>
    </w:p>
    <w:p w:rsidR="00A82339" w:rsidRDefault="00180183" w:rsidP="00180183">
      <w:pPr>
        <w:spacing w:after="0" w:line="240" w:lineRule="auto"/>
      </w:pPr>
      <w:r>
        <w:t xml:space="preserve">Chairman McAffee opened the meeting and led the audience in the Pledge of Allegiance. </w:t>
      </w:r>
      <w:r w:rsidR="00A82339">
        <w:t>H</w:t>
      </w:r>
      <w:r>
        <w:t>olly Seefried</w:t>
      </w:r>
      <w:r w:rsidR="00A82339">
        <w:t xml:space="preserve"> moved to approve the agenda. B</w:t>
      </w:r>
      <w:r>
        <w:t>ryce Woodbury</w:t>
      </w:r>
      <w:r w:rsidR="00A82339">
        <w:t xml:space="preserve"> seconded. All were in favor. Tabl</w:t>
      </w:r>
      <w:r>
        <w:t>ed</w:t>
      </w:r>
      <w:r w:rsidR="00A82339">
        <w:t xml:space="preserve"> the audit</w:t>
      </w:r>
      <w:r>
        <w:t xml:space="preserve"> report</w:t>
      </w:r>
      <w:r w:rsidR="00A82339">
        <w:t xml:space="preserve"> until</w:t>
      </w:r>
      <w:r>
        <w:t xml:space="preserve"> they arrive</w:t>
      </w:r>
      <w:r w:rsidR="00A82339">
        <w:t xml:space="preserve">. </w:t>
      </w:r>
      <w:r w:rsidR="00FF1043">
        <w:t>H</w:t>
      </w:r>
      <w:r>
        <w:t xml:space="preserve">olly Seefried </w:t>
      </w:r>
      <w:r w:rsidR="00FF1043">
        <w:t>moved to approve the consent agenda</w:t>
      </w:r>
      <w:r w:rsidRPr="00180183">
        <w:t xml:space="preserve"> </w:t>
      </w:r>
      <w:r>
        <w:t>which consisted of: minutes dated August 10, 2020 and September 8, 2020, payment of bills dated September 9, 2020, financial reports, and resignations. Bryce Woodbury seconded. No discussion.</w:t>
      </w:r>
      <w:r w:rsidR="00FF1043">
        <w:t xml:space="preserve"> All were in favor. Motion carried. B</w:t>
      </w:r>
      <w:r>
        <w:t>ryce Woodbury</w:t>
      </w:r>
      <w:r w:rsidR="00FF1043">
        <w:t xml:space="preserve"> moved to approve </w:t>
      </w:r>
      <w:r>
        <w:t xml:space="preserve">the payment of </w:t>
      </w:r>
      <w:r w:rsidR="00FF1043">
        <w:t>district bills</w:t>
      </w:r>
      <w:r>
        <w:t xml:space="preserve"> dated September 14, 2020</w:t>
      </w:r>
      <w:r w:rsidR="00FF1043">
        <w:t>. H</w:t>
      </w:r>
      <w:r>
        <w:t xml:space="preserve">olly Seefried </w:t>
      </w:r>
      <w:r w:rsidR="00FF1043">
        <w:t xml:space="preserve">seconded. All were in favor. </w:t>
      </w:r>
      <w:r>
        <w:t xml:space="preserve">Motion carried. </w:t>
      </w:r>
      <w:r w:rsidR="00FF1043">
        <w:t xml:space="preserve">No public input. </w:t>
      </w:r>
    </w:p>
    <w:p w:rsidR="00180183" w:rsidRDefault="00180183" w:rsidP="00180183">
      <w:pPr>
        <w:spacing w:after="0" w:line="240" w:lineRule="auto"/>
      </w:pPr>
    </w:p>
    <w:p w:rsidR="00180183" w:rsidRDefault="00180183" w:rsidP="00180183">
      <w:pPr>
        <w:spacing w:after="0" w:line="240" w:lineRule="auto"/>
      </w:pPr>
      <w:r>
        <w:t>Superintendent Buescher presented What’s Right and her district report:</w:t>
      </w:r>
    </w:p>
    <w:p w:rsidR="00FF1043" w:rsidRDefault="00180183" w:rsidP="00180183">
      <w:pPr>
        <w:spacing w:after="0" w:line="240" w:lineRule="auto"/>
      </w:pPr>
      <w:r>
        <w:t xml:space="preserve">     </w:t>
      </w:r>
      <w:r w:rsidR="00FF1043">
        <w:t xml:space="preserve">Received </w:t>
      </w:r>
      <w:r w:rsidR="00F15CD3">
        <w:t>the B</w:t>
      </w:r>
      <w:r w:rsidR="00FF1043">
        <w:t>lended</w:t>
      </w:r>
      <w:r w:rsidR="00F15CD3">
        <w:t xml:space="preserve"> L</w:t>
      </w:r>
      <w:r w:rsidR="00FF1043">
        <w:t xml:space="preserve">earning grant for $97,755 </w:t>
      </w:r>
    </w:p>
    <w:p w:rsidR="00FF1043" w:rsidRDefault="00180183" w:rsidP="00180183">
      <w:pPr>
        <w:spacing w:after="0" w:line="240" w:lineRule="auto"/>
      </w:pPr>
      <w:r>
        <w:t xml:space="preserve">     </w:t>
      </w:r>
      <w:r w:rsidR="00F15CD3">
        <w:t>Ball E</w:t>
      </w:r>
      <w:r w:rsidR="00FF1043">
        <w:t xml:space="preserve">nterprises is donating </w:t>
      </w:r>
      <w:proofErr w:type="spellStart"/>
      <w:r w:rsidR="00F15CD3">
        <w:t>Kinsa</w:t>
      </w:r>
      <w:proofErr w:type="spellEnd"/>
      <w:r w:rsidR="00F15CD3">
        <w:t xml:space="preserve"> T</w:t>
      </w:r>
      <w:r w:rsidR="00FF1043">
        <w:t>hermometers for all families in the district.</w:t>
      </w:r>
    </w:p>
    <w:p w:rsidR="00FF1043" w:rsidRDefault="00180183" w:rsidP="00180183">
      <w:pPr>
        <w:spacing w:after="0" w:line="240" w:lineRule="auto"/>
      </w:pPr>
      <w:r>
        <w:t xml:space="preserve">     </w:t>
      </w:r>
      <w:r w:rsidR="00FF1043">
        <w:t xml:space="preserve">We received </w:t>
      </w:r>
      <w:r w:rsidR="004E1933">
        <w:t>several donations</w:t>
      </w:r>
      <w:r w:rsidR="00FF1043">
        <w:t xml:space="preserve"> of masks, gloves, hand sanitizer, and face shields.</w:t>
      </w:r>
    </w:p>
    <w:p w:rsidR="00FF1043" w:rsidRDefault="00180183" w:rsidP="00180183">
      <w:pPr>
        <w:spacing w:after="0" w:line="240" w:lineRule="auto"/>
      </w:pPr>
      <w:r>
        <w:t xml:space="preserve">     </w:t>
      </w:r>
      <w:r w:rsidR="00FF1043">
        <w:t>It is good to be back in school. The kids are glad to be back.</w:t>
      </w:r>
    </w:p>
    <w:p w:rsidR="00180183" w:rsidRDefault="00180183" w:rsidP="00180183">
      <w:pPr>
        <w:spacing w:after="0" w:line="240" w:lineRule="auto"/>
      </w:pPr>
    </w:p>
    <w:p w:rsidR="00180183" w:rsidRDefault="00180183" w:rsidP="00180183">
      <w:pPr>
        <w:spacing w:after="0" w:line="240" w:lineRule="auto"/>
      </w:pPr>
      <w:r>
        <w:t>Ms. Green presented</w:t>
      </w:r>
      <w:r w:rsidRPr="00DD02DF">
        <w:t xml:space="preserve"> What’s Right and her principal report:</w:t>
      </w:r>
    </w:p>
    <w:p w:rsidR="002A1169" w:rsidRDefault="00180183" w:rsidP="00180183">
      <w:pPr>
        <w:spacing w:after="0" w:line="240" w:lineRule="auto"/>
      </w:pPr>
      <w:r>
        <w:t xml:space="preserve">     </w:t>
      </w:r>
      <w:r w:rsidR="002A1169">
        <w:t xml:space="preserve">Things are going well in the grade school. </w:t>
      </w:r>
    </w:p>
    <w:p w:rsidR="002A1169" w:rsidRDefault="00180183" w:rsidP="00180183">
      <w:pPr>
        <w:spacing w:after="0" w:line="240" w:lineRule="auto"/>
      </w:pPr>
      <w:r>
        <w:t xml:space="preserve">     </w:t>
      </w:r>
      <w:r w:rsidR="002A1169">
        <w:t>Getting the bugs out of the bus plan</w:t>
      </w:r>
      <w:r w:rsidR="007D39CF">
        <w:t>.</w:t>
      </w:r>
    </w:p>
    <w:p w:rsidR="002A1169" w:rsidRDefault="00180183" w:rsidP="00180183">
      <w:pPr>
        <w:spacing w:after="0" w:line="240" w:lineRule="auto"/>
      </w:pPr>
      <w:r>
        <w:t xml:space="preserve">     </w:t>
      </w:r>
      <w:r w:rsidR="002A1169">
        <w:t xml:space="preserve">Things are going well in the </w:t>
      </w:r>
      <w:r w:rsidR="00F15CD3">
        <w:t>high school</w:t>
      </w:r>
      <w:r w:rsidR="002A1169">
        <w:t xml:space="preserve"> we are getting things worked out</w:t>
      </w:r>
      <w:r w:rsidR="007D39CF">
        <w:t>.</w:t>
      </w:r>
    </w:p>
    <w:p w:rsidR="00180183" w:rsidRDefault="00180183" w:rsidP="00180183">
      <w:pPr>
        <w:spacing w:after="0" w:line="240" w:lineRule="auto"/>
      </w:pPr>
    </w:p>
    <w:p w:rsidR="00180183" w:rsidRDefault="00180183" w:rsidP="00180183">
      <w:pPr>
        <w:spacing w:after="0" w:line="240" w:lineRule="auto"/>
      </w:pPr>
      <w:r>
        <w:t>Trustee Seefried reported:</w:t>
      </w:r>
    </w:p>
    <w:p w:rsidR="002A1169" w:rsidRDefault="00180183" w:rsidP="00180183">
      <w:pPr>
        <w:spacing w:after="0" w:line="240" w:lineRule="auto"/>
      </w:pPr>
      <w:r>
        <w:t xml:space="preserve">     The Mr. Gordon </w:t>
      </w:r>
      <w:r w:rsidR="007D39CF">
        <w:t>F</w:t>
      </w:r>
      <w:r>
        <w:t xml:space="preserve">und auction </w:t>
      </w:r>
      <w:r w:rsidR="002A1169">
        <w:t xml:space="preserve">has raised almost </w:t>
      </w:r>
      <w:r>
        <w:t>$</w:t>
      </w:r>
      <w:r w:rsidR="002A1169">
        <w:t>2</w:t>
      </w:r>
      <w:r>
        <w:t>,</w:t>
      </w:r>
      <w:r w:rsidR="002A1169">
        <w:t>000.</w:t>
      </w:r>
      <w:r>
        <w:t xml:space="preserve"> The fund </w:t>
      </w:r>
      <w:r w:rsidR="002A1169">
        <w:t>bought 12 cases of disinfecting wipes</w:t>
      </w:r>
      <w:r>
        <w:t xml:space="preserve"> for the schools</w:t>
      </w:r>
      <w:r w:rsidR="002A1169">
        <w:t>.</w:t>
      </w:r>
    </w:p>
    <w:p w:rsidR="00180183" w:rsidRDefault="00180183" w:rsidP="00180183">
      <w:pPr>
        <w:spacing w:after="0" w:line="240" w:lineRule="auto"/>
      </w:pPr>
    </w:p>
    <w:p w:rsidR="002A1169" w:rsidRDefault="002A1169" w:rsidP="00180183">
      <w:pPr>
        <w:spacing w:after="0" w:line="240" w:lineRule="auto"/>
      </w:pPr>
      <w:r>
        <w:t>No ISEE</w:t>
      </w:r>
      <w:r w:rsidR="00180183">
        <w:t xml:space="preserve"> report this month</w:t>
      </w:r>
      <w:r>
        <w:t xml:space="preserve">. </w:t>
      </w:r>
      <w:r w:rsidR="00180183">
        <w:t xml:space="preserve">Reviewed the </w:t>
      </w:r>
      <w:r>
        <w:t>To</w:t>
      </w:r>
      <w:r w:rsidR="00A6444C">
        <w:t>-</w:t>
      </w:r>
      <w:bookmarkStart w:id="0" w:name="_GoBack"/>
      <w:bookmarkEnd w:id="0"/>
      <w:r>
        <w:t xml:space="preserve">Do List. </w:t>
      </w:r>
      <w:r w:rsidR="007D39CF">
        <w:t xml:space="preserve">Teresa gave information on the ISBA Fall Regional Meeting </w:t>
      </w:r>
      <w:r w:rsidR="006211C5">
        <w:t>on September 29</w:t>
      </w:r>
      <w:r w:rsidR="006211C5" w:rsidRPr="006211C5">
        <w:rPr>
          <w:vertAlign w:val="superscript"/>
        </w:rPr>
        <w:t>th</w:t>
      </w:r>
      <w:r w:rsidR="006211C5">
        <w:t xml:space="preserve"> via Zoom. </w:t>
      </w:r>
      <w:r>
        <w:t>Su</w:t>
      </w:r>
      <w:r w:rsidR="006211C5">
        <w:t>perintendent Buescher</w:t>
      </w:r>
      <w:r>
        <w:t xml:space="preserve"> presented COVID-19 information. </w:t>
      </w:r>
    </w:p>
    <w:p w:rsidR="00DF7FD4" w:rsidRDefault="00CB09D0" w:rsidP="00180183">
      <w:pPr>
        <w:spacing w:after="0" w:line="240" w:lineRule="auto"/>
      </w:pPr>
      <w:r>
        <w:t xml:space="preserve">Chairman McAffee turned the time over to Sheri </w:t>
      </w:r>
      <w:proofErr w:type="spellStart"/>
      <w:r>
        <w:t>Poulsen</w:t>
      </w:r>
      <w:proofErr w:type="spellEnd"/>
      <w:r>
        <w:t xml:space="preserve"> </w:t>
      </w:r>
      <w:r w:rsidR="00DF7FD4">
        <w:t xml:space="preserve">and Nathan </w:t>
      </w:r>
      <w:proofErr w:type="spellStart"/>
      <w:r w:rsidR="00DF7FD4">
        <w:t>Maravilla</w:t>
      </w:r>
      <w:proofErr w:type="spellEnd"/>
      <w:r w:rsidR="006211C5">
        <w:t>,</w:t>
      </w:r>
      <w:r w:rsidR="00DF7FD4">
        <w:t xml:space="preserve"> </w:t>
      </w:r>
      <w:r>
        <w:t xml:space="preserve">with Jensen </w:t>
      </w:r>
      <w:proofErr w:type="spellStart"/>
      <w:r>
        <w:t>Poulsen</w:t>
      </w:r>
      <w:proofErr w:type="spellEnd"/>
      <w:r>
        <w:t xml:space="preserve"> &amp; Co</w:t>
      </w:r>
      <w:r w:rsidR="006211C5">
        <w:t>mpany,</w:t>
      </w:r>
      <w:r>
        <w:t xml:space="preserve"> </w:t>
      </w:r>
      <w:r w:rsidR="00DF7FD4">
        <w:t xml:space="preserve">who </w:t>
      </w:r>
      <w:r>
        <w:t>presented the audit report.</w:t>
      </w:r>
    </w:p>
    <w:p w:rsidR="00CB09D0" w:rsidRPr="00734519" w:rsidRDefault="00CB09D0" w:rsidP="00180183">
      <w:pPr>
        <w:spacing w:after="0" w:line="240" w:lineRule="auto"/>
      </w:pPr>
      <w:r>
        <w:t xml:space="preserve"> </w:t>
      </w:r>
    </w:p>
    <w:p w:rsidR="00FD4EFC" w:rsidRPr="00734519" w:rsidRDefault="005B17A6" w:rsidP="00180183">
      <w:pPr>
        <w:tabs>
          <w:tab w:val="left" w:pos="8235"/>
        </w:tabs>
        <w:spacing w:after="0" w:line="240" w:lineRule="auto"/>
      </w:pPr>
      <w:r>
        <w:t>B</w:t>
      </w:r>
      <w:r w:rsidR="00DF7FD4">
        <w:t>ryce Woodbury</w:t>
      </w:r>
      <w:r>
        <w:t xml:space="preserve"> moved to go into executive session</w:t>
      </w:r>
      <w:r w:rsidR="00DF7FD4">
        <w:t xml:space="preserve"> per Idaho Code 74-206(1)(a)</w:t>
      </w:r>
      <w:r>
        <w:t>. H</w:t>
      </w:r>
      <w:r w:rsidR="00DF7FD4">
        <w:t>olly Seefried</w:t>
      </w:r>
      <w:r>
        <w:t xml:space="preserve"> seconded. </w:t>
      </w:r>
      <w:r w:rsidR="00DF7FD4">
        <w:t xml:space="preserve">Verbal vote: Woodbury-yes, </w:t>
      </w:r>
      <w:proofErr w:type="spellStart"/>
      <w:r w:rsidR="00DF7FD4">
        <w:t>Gamett</w:t>
      </w:r>
      <w:proofErr w:type="spellEnd"/>
      <w:r w:rsidR="00DF7FD4">
        <w:t xml:space="preserve">-yes, Seefried-yes, Johnson-yes, McAffee-yes. </w:t>
      </w:r>
      <w:r>
        <w:t>7:55</w:t>
      </w:r>
      <w:r w:rsidR="00DF7FD4">
        <w:t>pm</w:t>
      </w:r>
      <w:r>
        <w:t xml:space="preserve"> in executive session. Audience dismissed. Discussion held on personnel. 7:57</w:t>
      </w:r>
      <w:r w:rsidR="00DF7FD4">
        <w:t>pm</w:t>
      </w:r>
      <w:r>
        <w:t xml:space="preserve"> out of executive session.</w:t>
      </w:r>
      <w:r w:rsidR="00DF7FD4">
        <w:t xml:space="preserve"> </w:t>
      </w:r>
      <w:r>
        <w:t xml:space="preserve">Audience brought back in. </w:t>
      </w:r>
      <w:r w:rsidR="00DF7FD4">
        <w:t>Chairman McAffee t</w:t>
      </w:r>
      <w:r>
        <w:t>urn</w:t>
      </w:r>
      <w:r w:rsidR="008D30DA">
        <w:t>ed the time over to Mike Winters,</w:t>
      </w:r>
      <w:r>
        <w:t xml:space="preserve"> </w:t>
      </w:r>
      <w:r w:rsidR="00DF7FD4">
        <w:t xml:space="preserve">who presented the updated </w:t>
      </w:r>
      <w:r>
        <w:t xml:space="preserve">bus routes and safety busing. </w:t>
      </w:r>
      <w:r w:rsidR="001B4ADA">
        <w:t>B</w:t>
      </w:r>
      <w:r w:rsidR="00DF7FD4">
        <w:t>ryce Woodbury</w:t>
      </w:r>
      <w:r w:rsidR="001B4ADA">
        <w:t xml:space="preserve"> moved to approve the updated bus routes and safety busing. H</w:t>
      </w:r>
      <w:r w:rsidR="00DF7FD4">
        <w:t>olly Seefried s</w:t>
      </w:r>
      <w:r w:rsidR="001B4ADA">
        <w:t>econded. All were in favor. Motion carried.</w:t>
      </w:r>
      <w:r w:rsidR="00DF7FD4">
        <w:t xml:space="preserve"> </w:t>
      </w:r>
      <w:r w:rsidR="001B4ADA">
        <w:t xml:space="preserve">Jake Johnson moved to </w:t>
      </w:r>
      <w:r w:rsidR="00D31A16">
        <w:t>issue</w:t>
      </w:r>
      <w:r w:rsidR="001B4ADA">
        <w:t xml:space="preserve"> the audit engagement letter. H</w:t>
      </w:r>
      <w:r w:rsidR="00DF7FD4">
        <w:t>olly Seefried</w:t>
      </w:r>
      <w:r w:rsidR="001B4ADA">
        <w:t xml:space="preserve"> se</w:t>
      </w:r>
      <w:r w:rsidR="00DF7FD4">
        <w:t>cond</w:t>
      </w:r>
      <w:r w:rsidR="001B4ADA">
        <w:t>ed. All were in favor. Motion carried.</w:t>
      </w:r>
      <w:r w:rsidR="00DF7FD4">
        <w:t xml:space="preserve"> </w:t>
      </w:r>
      <w:r w:rsidR="001B4ADA">
        <w:t>Superintendent Buescher presented the Continuous Improvement Plan. Discussion held.</w:t>
      </w:r>
      <w:r w:rsidR="00DF7FD4">
        <w:t xml:space="preserve"> Jake Johnson</w:t>
      </w:r>
      <w:r w:rsidR="001B4ADA">
        <w:t xml:space="preserve"> moved to approve the </w:t>
      </w:r>
      <w:r w:rsidR="00DF7FD4">
        <w:t>C</w:t>
      </w:r>
      <w:r w:rsidR="001B4ADA">
        <w:t xml:space="preserve">ontinuous </w:t>
      </w:r>
      <w:r w:rsidR="00DF7FD4">
        <w:t>I</w:t>
      </w:r>
      <w:r w:rsidR="001B4ADA">
        <w:t xml:space="preserve">mprovement </w:t>
      </w:r>
      <w:r w:rsidR="00DF7FD4">
        <w:t>P</w:t>
      </w:r>
      <w:r w:rsidR="001B4ADA">
        <w:t>lan. H</w:t>
      </w:r>
      <w:r w:rsidR="00DF7FD4">
        <w:t>olly Seefried</w:t>
      </w:r>
      <w:r w:rsidR="001B4ADA">
        <w:t xml:space="preserve"> seconded. All were in favor. Motion carried.</w:t>
      </w:r>
      <w:r w:rsidR="00DF7FD4">
        <w:t xml:space="preserve"> </w:t>
      </w:r>
      <w:r w:rsidR="001B4ADA">
        <w:lastRenderedPageBreak/>
        <w:t xml:space="preserve">Superintendent Buescher presented the COVID-19 Athletic Plan. </w:t>
      </w:r>
      <w:r w:rsidR="000D464F">
        <w:t xml:space="preserve">Discussion held. </w:t>
      </w:r>
      <w:r w:rsidR="00FD4EFC">
        <w:t>J</w:t>
      </w:r>
      <w:r w:rsidR="00DF7FD4">
        <w:t>ake Johnson</w:t>
      </w:r>
      <w:r w:rsidR="00FD4EFC">
        <w:t xml:space="preserve"> moved to approve th</w:t>
      </w:r>
      <w:r w:rsidR="00DF7FD4">
        <w:t>e plan</w:t>
      </w:r>
      <w:r w:rsidR="00FD4EFC">
        <w:t xml:space="preserve"> with the change</w:t>
      </w:r>
      <w:r w:rsidR="00DF7FD4">
        <w:t>s</w:t>
      </w:r>
      <w:r w:rsidR="00FD4EFC">
        <w:t xml:space="preserve"> </w:t>
      </w:r>
      <w:r w:rsidR="00DF7FD4">
        <w:t xml:space="preserve">Superintendent Buescher </w:t>
      </w:r>
      <w:r w:rsidR="00FD4EFC">
        <w:t xml:space="preserve">made as written. </w:t>
      </w:r>
      <w:proofErr w:type="spellStart"/>
      <w:r w:rsidR="00FD4EFC">
        <w:t>G</w:t>
      </w:r>
      <w:r w:rsidR="00DF7FD4">
        <w:t>enae</w:t>
      </w:r>
      <w:proofErr w:type="spellEnd"/>
      <w:r w:rsidR="00DF7FD4">
        <w:t xml:space="preserve"> McAffee</w:t>
      </w:r>
      <w:r w:rsidR="00FD4EFC">
        <w:t xml:space="preserve"> seconded. All were in favor. Motion carried. </w:t>
      </w:r>
      <w:r w:rsidR="00DF7FD4">
        <w:t>Superintendent Buescher r</w:t>
      </w:r>
      <w:r w:rsidR="00FD4EFC">
        <w:t>ecommended hi</w:t>
      </w:r>
      <w:r w:rsidR="00DF7FD4">
        <w:t>r</w:t>
      </w:r>
      <w:r w:rsidR="00FD4EFC">
        <w:t xml:space="preserve">ing </w:t>
      </w:r>
      <w:r w:rsidR="00DF7FD4">
        <w:t>A</w:t>
      </w:r>
      <w:r w:rsidR="00FD4EFC">
        <w:t xml:space="preserve">ndrea </w:t>
      </w:r>
      <w:r w:rsidR="00DF7FD4">
        <w:t>M</w:t>
      </w:r>
      <w:r w:rsidR="00FD4EFC">
        <w:t>c</w:t>
      </w:r>
      <w:r w:rsidR="00DF7FD4">
        <w:t>C</w:t>
      </w:r>
      <w:r w:rsidR="008B58EC">
        <w:t>oy as 2</w:t>
      </w:r>
      <w:r w:rsidR="00FD4EFC">
        <w:t xml:space="preserve">0 </w:t>
      </w:r>
      <w:r w:rsidR="00DF7FD4">
        <w:t>hours per week</w:t>
      </w:r>
      <w:r w:rsidR="00FD4EFC">
        <w:t xml:space="preserve"> custod</w:t>
      </w:r>
      <w:r w:rsidR="00DF7FD4">
        <w:t>i</w:t>
      </w:r>
      <w:r w:rsidR="00FD4EFC">
        <w:t xml:space="preserve">an and </w:t>
      </w:r>
      <w:r w:rsidR="00DF7FD4">
        <w:t>C</w:t>
      </w:r>
      <w:r w:rsidR="00FD4EFC">
        <w:t>olie Carlson</w:t>
      </w:r>
      <w:r w:rsidR="00DF7FD4">
        <w:t xml:space="preserve"> as the K</w:t>
      </w:r>
      <w:r w:rsidR="00FD4EFC">
        <w:t xml:space="preserve">itchen </w:t>
      </w:r>
      <w:r w:rsidR="00DF7FD4">
        <w:t>S</w:t>
      </w:r>
      <w:r w:rsidR="00FD4EFC">
        <w:t>upervisor. J</w:t>
      </w:r>
      <w:r w:rsidR="00DF7FD4">
        <w:t>ake Johnson</w:t>
      </w:r>
      <w:r w:rsidR="00FD4EFC">
        <w:t xml:space="preserve"> moved</w:t>
      </w:r>
      <w:r w:rsidR="00DF7FD4">
        <w:t xml:space="preserve"> to approve the recommendations</w:t>
      </w:r>
      <w:r w:rsidR="00FD4EFC">
        <w:t>. H</w:t>
      </w:r>
      <w:r w:rsidR="00DF7FD4">
        <w:t>olly Seefried</w:t>
      </w:r>
      <w:r w:rsidR="00FD4EFC">
        <w:t xml:space="preserve"> seconded.</w:t>
      </w:r>
      <w:r w:rsidR="00DF7FD4">
        <w:t xml:space="preserve"> All were in favor. Motion carried. </w:t>
      </w:r>
      <w:r w:rsidR="00FD4EFC">
        <w:t>Su</w:t>
      </w:r>
      <w:r w:rsidR="00DF7FD4">
        <w:t>perintendent Buescher</w:t>
      </w:r>
      <w:r w:rsidR="00FD4EFC">
        <w:t xml:space="preserve"> presented the policies updates. </w:t>
      </w:r>
      <w:r w:rsidR="004471C7">
        <w:t>H</w:t>
      </w:r>
      <w:r w:rsidR="00DF7FD4">
        <w:t>olly Seefried</w:t>
      </w:r>
      <w:r w:rsidR="004471C7">
        <w:t xml:space="preserve"> moved to approve the policies with the changes discussed</w:t>
      </w:r>
      <w:r w:rsidR="00DF7FD4">
        <w:t xml:space="preserve"> (Policies 2440, 4105, 4105F, 4210P, 4210F2, 4220, 5450, 5480, 8170, 1700C, 1701C, 2370C, 3520C, 4140C, 5235C, 5600C, 8103C, 8140C)</w:t>
      </w:r>
      <w:r w:rsidR="004471C7">
        <w:t>. J</w:t>
      </w:r>
      <w:r w:rsidR="00DF7FD4">
        <w:t>ake Johnson</w:t>
      </w:r>
      <w:r w:rsidR="004471C7">
        <w:t xml:space="preserve"> seconded. All were in favor. Motion carried. J</w:t>
      </w:r>
      <w:r w:rsidR="00DF7FD4">
        <w:t>ake Johnson</w:t>
      </w:r>
      <w:r w:rsidR="004471C7">
        <w:t xml:space="preserve"> moved to</w:t>
      </w:r>
      <w:r w:rsidR="00DF7FD4">
        <w:t xml:space="preserve"> </w:t>
      </w:r>
      <w:r w:rsidR="004471C7">
        <w:t>adjourn. H</w:t>
      </w:r>
      <w:r w:rsidR="00DF7FD4">
        <w:t>olly Seefried</w:t>
      </w:r>
      <w:r w:rsidR="004471C7">
        <w:t xml:space="preserve"> seconded. All were in favor. Meeting adjourned at 9:19pm</w:t>
      </w:r>
      <w:r w:rsidR="00DF7FD4">
        <w:t>.</w:t>
      </w:r>
    </w:p>
    <w:sectPr w:rsidR="00FD4EFC" w:rsidRPr="0073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C2C" w:rsidRDefault="00CD0C2C" w:rsidP="00DF7FD4">
      <w:pPr>
        <w:spacing w:after="0" w:line="240" w:lineRule="auto"/>
      </w:pPr>
      <w:r>
        <w:separator/>
      </w:r>
    </w:p>
  </w:endnote>
  <w:endnote w:type="continuationSeparator" w:id="0">
    <w:p w:rsidR="00CD0C2C" w:rsidRDefault="00CD0C2C" w:rsidP="00DF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D4" w:rsidRDefault="00DF7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D4" w:rsidRDefault="00DF7F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D4" w:rsidRDefault="00DF7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C2C" w:rsidRDefault="00CD0C2C" w:rsidP="00DF7FD4">
      <w:pPr>
        <w:spacing w:after="0" w:line="240" w:lineRule="auto"/>
      </w:pPr>
      <w:r>
        <w:separator/>
      </w:r>
    </w:p>
  </w:footnote>
  <w:footnote w:type="continuationSeparator" w:id="0">
    <w:p w:rsidR="00CD0C2C" w:rsidRDefault="00CD0C2C" w:rsidP="00DF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D4" w:rsidRDefault="00DF7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D4" w:rsidRDefault="00DF7F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D4" w:rsidRDefault="00DF7F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27814"/>
    <w:rsid w:val="0004257D"/>
    <w:rsid w:val="00062AC5"/>
    <w:rsid w:val="000D464F"/>
    <w:rsid w:val="001338D2"/>
    <w:rsid w:val="001574A2"/>
    <w:rsid w:val="00164AD3"/>
    <w:rsid w:val="00180183"/>
    <w:rsid w:val="001B4ADA"/>
    <w:rsid w:val="001C79D9"/>
    <w:rsid w:val="002107E3"/>
    <w:rsid w:val="002A1169"/>
    <w:rsid w:val="002C3FCA"/>
    <w:rsid w:val="00307E2D"/>
    <w:rsid w:val="003C029A"/>
    <w:rsid w:val="003C74FB"/>
    <w:rsid w:val="00401236"/>
    <w:rsid w:val="00425D37"/>
    <w:rsid w:val="004424D2"/>
    <w:rsid w:val="00445E21"/>
    <w:rsid w:val="004471C7"/>
    <w:rsid w:val="00455AED"/>
    <w:rsid w:val="004773A7"/>
    <w:rsid w:val="00486C42"/>
    <w:rsid w:val="004A2D43"/>
    <w:rsid w:val="004E1933"/>
    <w:rsid w:val="004E564A"/>
    <w:rsid w:val="005B17A6"/>
    <w:rsid w:val="005B69BA"/>
    <w:rsid w:val="005F0EAB"/>
    <w:rsid w:val="005F5463"/>
    <w:rsid w:val="006169B1"/>
    <w:rsid w:val="006211C5"/>
    <w:rsid w:val="006740F1"/>
    <w:rsid w:val="006763B1"/>
    <w:rsid w:val="006E50DC"/>
    <w:rsid w:val="006E6129"/>
    <w:rsid w:val="00734519"/>
    <w:rsid w:val="00742254"/>
    <w:rsid w:val="00747B57"/>
    <w:rsid w:val="007D39CF"/>
    <w:rsid w:val="008B58EC"/>
    <w:rsid w:val="008D30DA"/>
    <w:rsid w:val="0091050D"/>
    <w:rsid w:val="00963002"/>
    <w:rsid w:val="00A1257C"/>
    <w:rsid w:val="00A6444C"/>
    <w:rsid w:val="00A82339"/>
    <w:rsid w:val="00B2277C"/>
    <w:rsid w:val="00B626E4"/>
    <w:rsid w:val="00B70C61"/>
    <w:rsid w:val="00BB2B76"/>
    <w:rsid w:val="00BB4543"/>
    <w:rsid w:val="00C40CA4"/>
    <w:rsid w:val="00C921EA"/>
    <w:rsid w:val="00CB09D0"/>
    <w:rsid w:val="00CC1688"/>
    <w:rsid w:val="00CD0C2C"/>
    <w:rsid w:val="00CD765A"/>
    <w:rsid w:val="00D31A16"/>
    <w:rsid w:val="00D9460C"/>
    <w:rsid w:val="00DD1704"/>
    <w:rsid w:val="00DF547F"/>
    <w:rsid w:val="00DF7FD4"/>
    <w:rsid w:val="00E051F6"/>
    <w:rsid w:val="00EB548C"/>
    <w:rsid w:val="00EB7F13"/>
    <w:rsid w:val="00F15CD3"/>
    <w:rsid w:val="00F26760"/>
    <w:rsid w:val="00F373EB"/>
    <w:rsid w:val="00F708A3"/>
    <w:rsid w:val="00F86FC5"/>
    <w:rsid w:val="00F965EC"/>
    <w:rsid w:val="00FD4EFC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5B142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D4"/>
  </w:style>
  <w:style w:type="paragraph" w:styleId="Footer">
    <w:name w:val="footer"/>
    <w:basedOn w:val="Normal"/>
    <w:link w:val="FooterChar"/>
    <w:uiPriority w:val="99"/>
    <w:unhideWhenUsed/>
    <w:rsid w:val="00DF7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D4"/>
  </w:style>
  <w:style w:type="paragraph" w:styleId="BalloonText">
    <w:name w:val="Balloon Text"/>
    <w:basedOn w:val="Normal"/>
    <w:link w:val="BalloonTextChar"/>
    <w:uiPriority w:val="99"/>
    <w:semiHidden/>
    <w:unhideWhenUsed/>
    <w:rsid w:val="00A6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D6C8-B43C-4867-8FEE-2E90F8D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2020-10-13T20:22:00Z</cp:lastPrinted>
  <dcterms:created xsi:type="dcterms:W3CDTF">2020-10-13T20:22:00Z</dcterms:created>
  <dcterms:modified xsi:type="dcterms:W3CDTF">2020-10-13T20:22:00Z</dcterms:modified>
</cp:coreProperties>
</file>